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5555" w14:textId="0C63994F" w:rsidR="00A87C06" w:rsidRPr="00014447" w:rsidRDefault="00A87C06" w:rsidP="00A87C06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14447">
        <w:rPr>
          <w:b w:val="0"/>
          <w:sz w:val="28"/>
          <w:szCs w:val="28"/>
        </w:rPr>
        <w:t>РОССИЙСКАЯ ФЕДЕРАЦИЯ</w:t>
      </w:r>
    </w:p>
    <w:p w14:paraId="384B67AF" w14:textId="3A6F9C5F" w:rsidR="00A87C06" w:rsidRPr="00014447" w:rsidRDefault="00A87C06" w:rsidP="00A87C06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14447">
        <w:rPr>
          <w:b w:val="0"/>
          <w:sz w:val="28"/>
          <w:szCs w:val="28"/>
        </w:rPr>
        <w:t>РОСТОВСКАЯ ОБЛАСТЬ АЗОВСКИЙ РАЙОН</w:t>
      </w:r>
    </w:p>
    <w:p w14:paraId="3FD57B31" w14:textId="548F9E26" w:rsidR="00A87C06" w:rsidRDefault="00A87C06" w:rsidP="00A87C06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14447">
        <w:rPr>
          <w:b w:val="0"/>
          <w:sz w:val="28"/>
          <w:szCs w:val="28"/>
        </w:rPr>
        <w:t xml:space="preserve">МУНИЦИПАЛЬНОЕ ОБРАЗОВАНИЕ </w:t>
      </w:r>
    </w:p>
    <w:p w14:paraId="7BE3DFBD" w14:textId="3DD74463" w:rsidR="00A87C06" w:rsidRPr="00014447" w:rsidRDefault="00A87C06" w:rsidP="00A87C06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14447">
        <w:rPr>
          <w:b w:val="0"/>
          <w:sz w:val="28"/>
          <w:szCs w:val="28"/>
        </w:rPr>
        <w:t>«ЗАДОНСКОЕ СЕЛЬСКОЕ ПОСЕЛЕНИЕ»</w:t>
      </w:r>
    </w:p>
    <w:p w14:paraId="700B46CD" w14:textId="613C88B3" w:rsidR="00A87C06" w:rsidRPr="00014447" w:rsidRDefault="00A87C06" w:rsidP="00A87C06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7BA80B19" w14:textId="3404FAB5" w:rsidR="00A87C06" w:rsidRPr="00014447" w:rsidRDefault="00A87C06" w:rsidP="00A87C06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14447">
        <w:rPr>
          <w:b w:val="0"/>
          <w:sz w:val="28"/>
          <w:szCs w:val="28"/>
        </w:rPr>
        <w:t>АДМИНИСТРАЦИЯ ЗАДОНСКОГО СЕЛЬСКОГО ПОСЕЛЕНИЯ</w:t>
      </w:r>
    </w:p>
    <w:p w14:paraId="78BEBC2F" w14:textId="5A5B7755" w:rsidR="00A87C06" w:rsidRPr="00014447" w:rsidRDefault="00A87C06" w:rsidP="00A87C06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8464BE3" w14:textId="2C5D16FA" w:rsidR="00A87C06" w:rsidRPr="00014447" w:rsidRDefault="00A87C06" w:rsidP="00A87C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4447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BDA2432" w14:textId="2D48E729" w:rsidR="00A87C06" w:rsidRPr="00014447" w:rsidRDefault="00A87C06" w:rsidP="00A87C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3253"/>
        <w:gridCol w:w="3342"/>
      </w:tblGrid>
      <w:tr w:rsidR="00A87C06" w:rsidRPr="00014447" w14:paraId="51BE0353" w14:textId="77777777" w:rsidTr="00295272">
        <w:tc>
          <w:tcPr>
            <w:tcW w:w="3473" w:type="dxa"/>
          </w:tcPr>
          <w:p w14:paraId="0AAB7F1D" w14:textId="113220C1" w:rsidR="00A87C06" w:rsidRPr="00014447" w:rsidRDefault="00A87C06" w:rsidP="0029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01444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14:paraId="7038330E" w14:textId="2016BD70" w:rsidR="00A87C06" w:rsidRPr="00014447" w:rsidRDefault="00A87C06" w:rsidP="0029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4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14:paraId="370B90C7" w14:textId="77777777" w:rsidR="00A87C06" w:rsidRPr="00014447" w:rsidRDefault="00A87C06" w:rsidP="00295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447">
              <w:rPr>
                <w:rFonts w:ascii="Times New Roman" w:hAnsi="Times New Roman" w:cs="Times New Roman"/>
                <w:sz w:val="28"/>
                <w:szCs w:val="28"/>
              </w:rPr>
              <w:t>х.Задонский</w:t>
            </w:r>
            <w:proofErr w:type="spellEnd"/>
          </w:p>
        </w:tc>
      </w:tr>
    </w:tbl>
    <w:p w14:paraId="0192699D" w14:textId="0B464611" w:rsidR="00A87C06" w:rsidRPr="00014447" w:rsidRDefault="00A87C06" w:rsidP="00A87C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EA5312" w14:textId="6E8ECDFC" w:rsidR="00A87C06" w:rsidRPr="00014447" w:rsidRDefault="00A87C06" w:rsidP="00A87C06">
      <w:pPr>
        <w:pStyle w:val="a4"/>
        <w:suppressAutoHyphens/>
        <w:ind w:right="3825"/>
        <w:jc w:val="both"/>
        <w:rPr>
          <w:rFonts w:ascii="Times New Roman" w:hAnsi="Times New Roman"/>
          <w:color w:val="000000"/>
          <w:sz w:val="28"/>
          <w:szCs w:val="28"/>
        </w:rPr>
      </w:pPr>
      <w:r w:rsidRPr="00014447">
        <w:rPr>
          <w:rFonts w:ascii="Times New Roman" w:hAnsi="Times New Roman"/>
          <w:color w:val="000000"/>
          <w:sz w:val="28"/>
          <w:szCs w:val="28"/>
        </w:rPr>
        <w:t xml:space="preserve">Об утверждении организации сбора отработанных ртутьсодержащих ламп в границах </w:t>
      </w:r>
      <w:r>
        <w:rPr>
          <w:rFonts w:ascii="Times New Roman" w:hAnsi="Times New Roman"/>
          <w:color w:val="000000"/>
          <w:sz w:val="28"/>
          <w:szCs w:val="28"/>
        </w:rPr>
        <w:t>Задонского</w:t>
      </w:r>
      <w:r w:rsidRPr="00014447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14:paraId="0081CBBC" w14:textId="24676606" w:rsidR="00A87C06" w:rsidRPr="00014447" w:rsidRDefault="00A87C06" w:rsidP="00A87C0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E71A359" w14:textId="18086F95" w:rsidR="00A87C06" w:rsidRDefault="00A87C06" w:rsidP="00A8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44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447">
        <w:rPr>
          <w:rFonts w:ascii="Times New Roman" w:hAnsi="Times New Roman" w:cs="Times New Roman"/>
          <w:sz w:val="28"/>
          <w:szCs w:val="28"/>
        </w:rPr>
        <w:t xml:space="preserve">в Российской Федерации», с Федеральным законом от 24.06.1998 № 89-ФЗ «Об отходах производства и потребления», постановлением Правительства РФ от 28 декабря 2020 года № 2314 «Об утверждении правил обращения с отходами производства и потребления в части осветительных устройств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Задонского</w:t>
      </w:r>
      <w:r w:rsidRPr="00014447">
        <w:rPr>
          <w:rFonts w:ascii="Times New Roman" w:hAnsi="Times New Roman" w:cs="Times New Roman"/>
          <w:sz w:val="28"/>
          <w:szCs w:val="28"/>
        </w:rPr>
        <w:t xml:space="preserve"> сельского поселения, в целях предупреждения ртутного загрязнения, Администрация </w:t>
      </w:r>
      <w:r>
        <w:rPr>
          <w:rFonts w:ascii="Times New Roman" w:hAnsi="Times New Roman" w:cs="Times New Roman"/>
          <w:sz w:val="28"/>
          <w:szCs w:val="28"/>
        </w:rPr>
        <w:t>Задонского</w:t>
      </w:r>
      <w:r w:rsidRPr="000144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38943BB7" w14:textId="0F10E5D1" w:rsidR="00A87C06" w:rsidRPr="00014447" w:rsidRDefault="00A87C06" w:rsidP="00A8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C3AB2B" w14:textId="16ED0D7D" w:rsidR="00A87C06" w:rsidRPr="00A87C06" w:rsidRDefault="00A87C06" w:rsidP="00A87C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C06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142F823" w14:textId="5E660FF3" w:rsidR="00A87C06" w:rsidRPr="00014447" w:rsidRDefault="00A87C06" w:rsidP="00A8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14447">
        <w:rPr>
          <w:rFonts w:ascii="Times New Roman" w:hAnsi="Times New Roman" w:cs="Times New Roman"/>
          <w:sz w:val="28"/>
          <w:szCs w:val="28"/>
        </w:rPr>
        <w:t xml:space="preserve">. Создать место накопления отработанных ртутьсодержащих ламп на территории </w:t>
      </w:r>
      <w:r>
        <w:rPr>
          <w:rFonts w:ascii="Times New Roman" w:hAnsi="Times New Roman" w:cs="Times New Roman"/>
          <w:sz w:val="28"/>
          <w:szCs w:val="28"/>
        </w:rPr>
        <w:t>Задонского</w:t>
      </w:r>
      <w:r w:rsidRPr="00014447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r>
        <w:rPr>
          <w:rFonts w:ascii="Times New Roman" w:hAnsi="Times New Roman" w:cs="Times New Roman"/>
          <w:sz w:val="28"/>
          <w:szCs w:val="28"/>
        </w:rPr>
        <w:t>возле</w:t>
      </w:r>
      <w:r w:rsidRPr="00014447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14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444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Задонского</w:t>
      </w:r>
      <w:r w:rsidRPr="00014447">
        <w:rPr>
          <w:rFonts w:ascii="Times New Roman" w:hAnsi="Times New Roman" w:cs="Times New Roman"/>
          <w:sz w:val="28"/>
          <w:szCs w:val="28"/>
        </w:rPr>
        <w:t xml:space="preserve"> сельского поселения,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х.Задонский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д.28а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1362DC9" w14:textId="76C60AD6" w:rsidR="00A87C06" w:rsidRPr="00014447" w:rsidRDefault="00A87C06" w:rsidP="00A87C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14447">
        <w:rPr>
          <w:rFonts w:ascii="Times New Roman" w:hAnsi="Times New Roman" w:cs="Times New Roman"/>
          <w:color w:val="000000"/>
          <w:sz w:val="28"/>
          <w:szCs w:val="28"/>
        </w:rPr>
        <w:t xml:space="preserve">. Признать утратившим силу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14447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Задонского</w:t>
      </w:r>
      <w:r w:rsidRPr="0001444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014447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14447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6 №1</w:t>
      </w:r>
      <w:r w:rsidRPr="00014447">
        <w:rPr>
          <w:rFonts w:ascii="Times New Roman" w:hAnsi="Times New Roman" w:cs="Times New Roman"/>
          <w:color w:val="000000"/>
          <w:sz w:val="28"/>
          <w:szCs w:val="28"/>
        </w:rPr>
        <w:t xml:space="preserve"> года «</w:t>
      </w: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организации сбора отработанных ртутьсодержащих ламп на территории Задонского сельского поселения</w:t>
      </w:r>
      <w:r w:rsidRPr="0001444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36872E0B" w14:textId="24044DC9" w:rsidR="00A87C06" w:rsidRPr="00D201E0" w:rsidRDefault="00A87C06" w:rsidP="00A87C06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1E0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D201E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D201E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D201E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201E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201E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zadonskoe</w:t>
        </w:r>
        <w:proofErr w:type="spellEnd"/>
        <w:r w:rsidRPr="00D201E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201E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201E0">
        <w:rPr>
          <w:rFonts w:ascii="Times New Roman" w:hAnsi="Times New Roman" w:cs="Times New Roman"/>
          <w:sz w:val="28"/>
          <w:szCs w:val="28"/>
        </w:rPr>
        <w:t>.</w:t>
      </w:r>
    </w:p>
    <w:p w14:paraId="7AFE3469" w14:textId="4CAA4912" w:rsidR="00A87C06" w:rsidRPr="00D201E0" w:rsidRDefault="00A87C06" w:rsidP="00A87C06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1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D201E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6B730158" w14:textId="77777777" w:rsidR="00A87C06" w:rsidRDefault="00A87C06" w:rsidP="00A87C06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1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D201E0">
        <w:rPr>
          <w:rFonts w:ascii="Times New Roman" w:hAnsi="Times New Roman" w:cs="Times New Roman"/>
          <w:sz w:val="28"/>
          <w:szCs w:val="28"/>
        </w:rPr>
        <w:t>. Контроль за выполнением данного постановления оставляю за собой.</w:t>
      </w:r>
    </w:p>
    <w:p w14:paraId="5589DEBD" w14:textId="77777777" w:rsidR="00A87C06" w:rsidRDefault="00A87C06" w:rsidP="00A87C06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D66945" w14:textId="77777777" w:rsidR="00A87C06" w:rsidRDefault="00A87C06" w:rsidP="00A87C06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9DCA49" w14:textId="3BC223BC" w:rsidR="00A87C06" w:rsidRDefault="00A87C06" w:rsidP="00A87C06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664D2D" w14:textId="2E05677A" w:rsidR="00A87C06" w:rsidRPr="00014447" w:rsidRDefault="00A87C06" w:rsidP="00A8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44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7CFDC476" w14:textId="05AFF24D" w:rsidR="00AD422B" w:rsidRDefault="00A87C06" w:rsidP="00A87C06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Задонского</w:t>
      </w:r>
      <w:r w:rsidRPr="000144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С.И.Рябов</w:t>
      </w:r>
      <w:proofErr w:type="spellEnd"/>
    </w:p>
    <w:sectPr w:rsidR="00AD422B" w:rsidSect="006C370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06"/>
    <w:rsid w:val="000D1900"/>
    <w:rsid w:val="006C3704"/>
    <w:rsid w:val="00A87C06"/>
    <w:rsid w:val="00AD422B"/>
    <w:rsid w:val="00C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C80F"/>
  <w15:chartTrackingRefBased/>
  <w15:docId w15:val="{159A91E3-0DAC-4471-9A5C-6811C9B6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C06"/>
    <w:pPr>
      <w:spacing w:after="200" w:line="276" w:lineRule="auto"/>
    </w:pPr>
    <w:rPr>
      <w:kern w:val="0"/>
      <w14:ligatures w14:val="none"/>
    </w:rPr>
  </w:style>
  <w:style w:type="paragraph" w:styleId="2">
    <w:name w:val="heading 2"/>
    <w:basedOn w:val="a"/>
    <w:link w:val="20"/>
    <w:uiPriority w:val="9"/>
    <w:qFormat/>
    <w:rsid w:val="00A87C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C06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table" w:styleId="a3">
    <w:name w:val="Table Grid"/>
    <w:basedOn w:val="a1"/>
    <w:uiPriority w:val="59"/>
    <w:rsid w:val="00A87C0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87C0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a5">
    <w:name w:val="Hyperlink"/>
    <w:uiPriority w:val="99"/>
    <w:unhideWhenUsed/>
    <w:rsid w:val="00A87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2024-01-18T10:34:00Z</cp:lastPrinted>
  <dcterms:created xsi:type="dcterms:W3CDTF">2024-01-18T05:58:00Z</dcterms:created>
  <dcterms:modified xsi:type="dcterms:W3CDTF">2024-01-18T10:35:00Z</dcterms:modified>
</cp:coreProperties>
</file>